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E0" w:rsidRDefault="00191E95" w:rsidP="00F4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3E0">
        <w:rPr>
          <w:rFonts w:ascii="Times New Roman" w:hAnsi="Times New Roman" w:cs="Times New Roman"/>
          <w:b/>
          <w:sz w:val="28"/>
          <w:szCs w:val="28"/>
        </w:rPr>
        <w:t>Адресные рекомендации</w:t>
      </w:r>
    </w:p>
    <w:p w:rsidR="00826D9F" w:rsidRPr="00826D9F" w:rsidRDefault="00191E95" w:rsidP="00F4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3E0">
        <w:rPr>
          <w:rFonts w:ascii="Times New Roman" w:hAnsi="Times New Roman" w:cs="Times New Roman"/>
          <w:b/>
          <w:sz w:val="28"/>
          <w:szCs w:val="28"/>
        </w:rPr>
        <w:t>по результатам  анализа</w:t>
      </w:r>
      <w:r w:rsidR="00826D9F">
        <w:rPr>
          <w:rFonts w:ascii="Times New Roman" w:hAnsi="Times New Roman" w:cs="Times New Roman"/>
          <w:sz w:val="28"/>
          <w:szCs w:val="28"/>
        </w:rPr>
        <w:t xml:space="preserve">  </w:t>
      </w:r>
      <w:r w:rsidR="00826D9F" w:rsidRPr="00826D9F">
        <w:rPr>
          <w:rFonts w:ascii="Times New Roman" w:hAnsi="Times New Roman" w:cs="Times New Roman"/>
          <w:b/>
          <w:sz w:val="28"/>
          <w:szCs w:val="28"/>
        </w:rPr>
        <w:t xml:space="preserve">деятельности образовательных учреждений </w:t>
      </w:r>
      <w:proofErr w:type="spellStart"/>
      <w:r w:rsidR="00826D9F" w:rsidRPr="00826D9F">
        <w:rPr>
          <w:rFonts w:ascii="Times New Roman" w:hAnsi="Times New Roman" w:cs="Times New Roman"/>
          <w:b/>
          <w:sz w:val="28"/>
          <w:szCs w:val="28"/>
        </w:rPr>
        <w:t>Красновишерского</w:t>
      </w:r>
      <w:proofErr w:type="spellEnd"/>
      <w:r w:rsidR="00826D9F" w:rsidRPr="00826D9F">
        <w:rPr>
          <w:rFonts w:ascii="Times New Roman" w:hAnsi="Times New Roman" w:cs="Times New Roman"/>
          <w:b/>
          <w:sz w:val="28"/>
          <w:szCs w:val="28"/>
        </w:rPr>
        <w:t xml:space="preserve"> городского округа, реализующих образовательные программы дошкольного образования, за 2020 – 2021 учебный год</w:t>
      </w:r>
    </w:p>
    <w:p w:rsidR="00761ADD" w:rsidRDefault="00761A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F403E0" w:rsidTr="00F403E0">
        <w:tc>
          <w:tcPr>
            <w:tcW w:w="675" w:type="dxa"/>
          </w:tcPr>
          <w:p w:rsidR="00F403E0" w:rsidRPr="00F403E0" w:rsidRDefault="00F403E0" w:rsidP="00F40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403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403E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F403E0" w:rsidRPr="00F403E0" w:rsidRDefault="00F403E0" w:rsidP="00F40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E0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4501" w:type="dxa"/>
          </w:tcPr>
          <w:p w:rsidR="00F403E0" w:rsidRPr="00F403E0" w:rsidRDefault="00F403E0" w:rsidP="00F40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E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</w:tc>
      </w:tr>
      <w:tr w:rsidR="00F403E0" w:rsidTr="00F403E0">
        <w:tc>
          <w:tcPr>
            <w:tcW w:w="675" w:type="dxa"/>
          </w:tcPr>
          <w:p w:rsidR="00F403E0" w:rsidRDefault="00F4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F403E0" w:rsidRDefault="00F4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«Солнышко»</w:t>
            </w:r>
          </w:p>
        </w:tc>
        <w:tc>
          <w:tcPr>
            <w:tcW w:w="4501" w:type="dxa"/>
          </w:tcPr>
          <w:p w:rsidR="00F403E0" w:rsidRDefault="00F403E0" w:rsidP="00F40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E0">
              <w:rPr>
                <w:rFonts w:ascii="Times New Roman" w:hAnsi="Times New Roman" w:cs="Times New Roman"/>
                <w:sz w:val="28"/>
                <w:szCs w:val="28"/>
              </w:rPr>
              <w:t>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03E0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образовательной программы дошкольного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привести в соответствие с</w:t>
            </w:r>
            <w:r w:rsidRPr="00F403E0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03E0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proofErr w:type="gramStart"/>
            <w:r w:rsidRPr="00F403E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коррекционной  помощи детям, испытывающим трудности в освоении программы</w:t>
            </w:r>
          </w:p>
        </w:tc>
      </w:tr>
      <w:tr w:rsidR="00F403E0" w:rsidTr="00F403E0">
        <w:tc>
          <w:tcPr>
            <w:tcW w:w="675" w:type="dxa"/>
          </w:tcPr>
          <w:p w:rsidR="00F403E0" w:rsidRDefault="00F4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F403E0" w:rsidRDefault="00F403E0" w:rsidP="00F4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F403E0" w:rsidRDefault="00F403E0" w:rsidP="005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E0">
              <w:rPr>
                <w:rFonts w:ascii="Times New Roman" w:hAnsi="Times New Roman" w:cs="Times New Roman"/>
                <w:sz w:val="28"/>
                <w:szCs w:val="28"/>
              </w:rPr>
              <w:t xml:space="preserve">структуру основной образовательной программы дошкольного образования привести в соответствие с требованиями ФГОС </w:t>
            </w:r>
            <w:proofErr w:type="gramStart"/>
            <w:r w:rsidRPr="00F403E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403E0"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разработать </w:t>
            </w:r>
            <w:proofErr w:type="gramStart"/>
            <w:r w:rsidRPr="00F403E0">
              <w:rPr>
                <w:rFonts w:ascii="Times New Roman" w:hAnsi="Times New Roman" w:cs="Times New Roman"/>
                <w:sz w:val="28"/>
                <w:szCs w:val="28"/>
              </w:rPr>
              <w:t>систему</w:t>
            </w:r>
            <w:proofErr w:type="gramEnd"/>
            <w:r w:rsidRPr="00F403E0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коррекционной  помощи детям, испытывающим трудности в освоении программы</w:t>
            </w:r>
          </w:p>
        </w:tc>
        <w:bookmarkStart w:id="0" w:name="_GoBack"/>
        <w:bookmarkEnd w:id="0"/>
      </w:tr>
      <w:tr w:rsidR="00F403E0" w:rsidTr="00F403E0">
        <w:tc>
          <w:tcPr>
            <w:tcW w:w="675" w:type="dxa"/>
          </w:tcPr>
          <w:p w:rsidR="00F403E0" w:rsidRDefault="00F4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F403E0" w:rsidRDefault="00F4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«Верх-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Язьвинсая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501" w:type="dxa"/>
          </w:tcPr>
          <w:p w:rsidR="00F403E0" w:rsidRDefault="005001EC" w:rsidP="005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1EC">
              <w:rPr>
                <w:rFonts w:ascii="Times New Roman" w:hAnsi="Times New Roman" w:cs="Times New Roman"/>
                <w:sz w:val="28"/>
                <w:szCs w:val="28"/>
              </w:rPr>
              <w:t xml:space="preserve">игровое оборудование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1EC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в соответствие с </w:t>
            </w:r>
            <w:r w:rsidRPr="005001EC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01EC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01EC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01EC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содержание</w:t>
            </w:r>
            <w:r w:rsidRPr="005001EC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образовательной программы дошкольного образования привести в соответствие с требованиями ФГОС </w:t>
            </w:r>
            <w:proofErr w:type="gramStart"/>
            <w:r w:rsidRPr="005001E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403E0" w:rsidTr="00F403E0">
        <w:tc>
          <w:tcPr>
            <w:tcW w:w="675" w:type="dxa"/>
          </w:tcPr>
          <w:p w:rsidR="00F403E0" w:rsidRDefault="00F4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F403E0" w:rsidRDefault="00F403E0" w:rsidP="00F4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Усть-Язьвинсая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4501" w:type="dxa"/>
          </w:tcPr>
          <w:p w:rsidR="00F403E0" w:rsidRDefault="005001EC" w:rsidP="005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1EC">
              <w:rPr>
                <w:rFonts w:ascii="Times New Roman" w:hAnsi="Times New Roman" w:cs="Times New Roman"/>
                <w:sz w:val="28"/>
                <w:szCs w:val="28"/>
              </w:rPr>
              <w:t xml:space="preserve">игровое оборудование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1EC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в соответствие с </w:t>
            </w:r>
            <w:r w:rsidRPr="005001EC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01EC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01EC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01EC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содержание</w:t>
            </w:r>
            <w:r w:rsidRPr="005001EC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образовательной программы дошкольного образования привести в соответствие с требованиями ФГОС </w:t>
            </w:r>
            <w:proofErr w:type="gramStart"/>
            <w:r w:rsidRPr="005001E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403E0" w:rsidTr="00F403E0">
        <w:tc>
          <w:tcPr>
            <w:tcW w:w="675" w:type="dxa"/>
          </w:tcPr>
          <w:p w:rsidR="00F403E0" w:rsidRDefault="00F4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F403E0" w:rsidRDefault="00F4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  <w:tc>
          <w:tcPr>
            <w:tcW w:w="4501" w:type="dxa"/>
          </w:tcPr>
          <w:p w:rsidR="00F403E0" w:rsidRDefault="005001EC" w:rsidP="005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1EC">
              <w:rPr>
                <w:rFonts w:ascii="Times New Roman" w:hAnsi="Times New Roman" w:cs="Times New Roman"/>
                <w:sz w:val="28"/>
                <w:szCs w:val="28"/>
              </w:rPr>
              <w:t xml:space="preserve">игровое оборудование  в группах привести в соответствие с  возрастными особенностями детей, </w:t>
            </w:r>
            <w:r w:rsidRPr="00500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структуру и содержание основной образовательной программы дошкольного образования привести в соответствие с требованиями ФГОС </w:t>
            </w:r>
            <w:proofErr w:type="gramStart"/>
            <w:r w:rsidRPr="005001E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001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403E0" w:rsidTr="00F403E0">
        <w:tc>
          <w:tcPr>
            <w:tcW w:w="675" w:type="dxa"/>
          </w:tcPr>
          <w:p w:rsidR="00F403E0" w:rsidRDefault="00F4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5" w:type="dxa"/>
          </w:tcPr>
          <w:p w:rsidR="00F403E0" w:rsidRDefault="00F403E0" w:rsidP="00F4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4501" w:type="dxa"/>
          </w:tcPr>
          <w:p w:rsidR="00F403E0" w:rsidRDefault="005001EC" w:rsidP="005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1EC">
              <w:rPr>
                <w:rFonts w:ascii="Times New Roman" w:hAnsi="Times New Roman" w:cs="Times New Roman"/>
                <w:sz w:val="28"/>
                <w:szCs w:val="28"/>
              </w:rPr>
              <w:t xml:space="preserve">игровое оборудование  в группах привести в соответствие с  возрастными особенностями детей, структуру и содержание основной образовательной программы дошкольного образования привести в соответствие с требованиями ФГОС </w:t>
            </w:r>
            <w:proofErr w:type="gramStart"/>
            <w:r w:rsidRPr="005001E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001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403E0" w:rsidTr="00F403E0">
        <w:tc>
          <w:tcPr>
            <w:tcW w:w="675" w:type="dxa"/>
          </w:tcPr>
          <w:p w:rsidR="00F403E0" w:rsidRDefault="00F4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F403E0" w:rsidRDefault="00F403E0" w:rsidP="00F4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Вёлсовская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4501" w:type="dxa"/>
          </w:tcPr>
          <w:p w:rsidR="00F403E0" w:rsidRDefault="005001EC" w:rsidP="005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1EC">
              <w:rPr>
                <w:rFonts w:ascii="Times New Roman" w:hAnsi="Times New Roman" w:cs="Times New Roman"/>
                <w:sz w:val="28"/>
                <w:szCs w:val="28"/>
              </w:rPr>
              <w:t xml:space="preserve">игровое оборудование  в группах привести в соответствие с  возрастными особенностями детей, структуру и содержание основной образовательной программы дошкольного образования привести в соответствие с требованиями ФГОС </w:t>
            </w:r>
            <w:proofErr w:type="gramStart"/>
            <w:r w:rsidRPr="005001E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001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191E95" w:rsidRPr="00191E95" w:rsidRDefault="00191E95">
      <w:pPr>
        <w:rPr>
          <w:rFonts w:ascii="Times New Roman" w:hAnsi="Times New Roman" w:cs="Times New Roman"/>
          <w:sz w:val="28"/>
          <w:szCs w:val="28"/>
        </w:rPr>
      </w:pPr>
    </w:p>
    <w:p w:rsidR="00191E95" w:rsidRPr="00191E95" w:rsidRDefault="00191E95">
      <w:pPr>
        <w:rPr>
          <w:rFonts w:ascii="Times New Roman" w:hAnsi="Times New Roman" w:cs="Times New Roman"/>
          <w:sz w:val="28"/>
          <w:szCs w:val="28"/>
        </w:rPr>
      </w:pPr>
    </w:p>
    <w:sectPr w:rsidR="00191E95" w:rsidRPr="0019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95"/>
    <w:rsid w:val="00191E95"/>
    <w:rsid w:val="005001EC"/>
    <w:rsid w:val="00761ADD"/>
    <w:rsid w:val="00826D9F"/>
    <w:rsid w:val="00CB1FF4"/>
    <w:rsid w:val="00F4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F4"/>
  </w:style>
  <w:style w:type="paragraph" w:styleId="1">
    <w:name w:val="heading 1"/>
    <w:basedOn w:val="a"/>
    <w:next w:val="a"/>
    <w:link w:val="10"/>
    <w:uiPriority w:val="9"/>
    <w:qFormat/>
    <w:rsid w:val="00CB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1F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1F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B1FF4"/>
    <w:pPr>
      <w:spacing w:after="0" w:line="240" w:lineRule="auto"/>
    </w:pPr>
  </w:style>
  <w:style w:type="table" w:styleId="a4">
    <w:name w:val="Table Grid"/>
    <w:basedOn w:val="a1"/>
    <w:uiPriority w:val="59"/>
    <w:rsid w:val="00F40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F4"/>
  </w:style>
  <w:style w:type="paragraph" w:styleId="1">
    <w:name w:val="heading 1"/>
    <w:basedOn w:val="a"/>
    <w:next w:val="a"/>
    <w:link w:val="10"/>
    <w:uiPriority w:val="9"/>
    <w:qFormat/>
    <w:rsid w:val="00CB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1F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1F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B1FF4"/>
    <w:pPr>
      <w:spacing w:after="0" w:line="240" w:lineRule="auto"/>
    </w:pPr>
  </w:style>
  <w:style w:type="table" w:styleId="a4">
    <w:name w:val="Table Grid"/>
    <w:basedOn w:val="a1"/>
    <w:uiPriority w:val="59"/>
    <w:rsid w:val="00F40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Углы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В. Бычина</dc:creator>
  <cp:lastModifiedBy>Галина В. Бычина</cp:lastModifiedBy>
  <cp:revision>1</cp:revision>
  <dcterms:created xsi:type="dcterms:W3CDTF">2021-08-18T11:18:00Z</dcterms:created>
  <dcterms:modified xsi:type="dcterms:W3CDTF">2021-08-18T11:53:00Z</dcterms:modified>
</cp:coreProperties>
</file>